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709" w:rsidRPr="009405A7" w:rsidRDefault="00536709" w:rsidP="00536709">
      <w:pPr>
        <w:pStyle w:val="Kop1"/>
        <w:rPr>
          <w:b/>
          <w:sz w:val="28"/>
          <w:lang w:val="nl-NL"/>
        </w:rPr>
      </w:pPr>
      <w:r w:rsidRPr="009405A7">
        <w:rPr>
          <w:b/>
          <w:sz w:val="28"/>
          <w:lang w:val="nl-NL"/>
        </w:rPr>
        <w:t>GEWONE VERGADERING</w:t>
      </w:r>
    </w:p>
    <w:p w:rsidR="00536709" w:rsidRPr="009405A7" w:rsidRDefault="00536709" w:rsidP="00536709">
      <w:pPr>
        <w:pStyle w:val="Kop2"/>
        <w:rPr>
          <w:sz w:val="22"/>
          <w:szCs w:val="22"/>
          <w:lang w:val="nl-NL"/>
        </w:rPr>
      </w:pPr>
      <w:r w:rsidRPr="009405A7">
        <w:rPr>
          <w:sz w:val="22"/>
          <w:szCs w:val="22"/>
          <w:lang w:val="nl-NL"/>
        </w:rPr>
        <w:t>DER LEDEN VAN HET</w:t>
      </w:r>
    </w:p>
    <w:p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rsidR="00536709" w:rsidRPr="009405A7" w:rsidRDefault="00536709" w:rsidP="00536709">
      <w:pPr>
        <w:jc w:val="center"/>
        <w:rPr>
          <w:caps/>
          <w:sz w:val="22"/>
          <w:szCs w:val="22"/>
          <w:lang w:val="nl-NL"/>
        </w:rPr>
      </w:pPr>
      <w:r w:rsidRPr="009405A7">
        <w:rPr>
          <w:caps/>
          <w:sz w:val="22"/>
          <w:szCs w:val="22"/>
          <w:lang w:val="nl-NL"/>
        </w:rPr>
        <w:t>te Rotterdam</w:t>
      </w:r>
    </w:p>
    <w:p w:rsidR="00536709" w:rsidRPr="009405A7" w:rsidRDefault="00536709" w:rsidP="00536709">
      <w:pPr>
        <w:jc w:val="center"/>
        <w:rPr>
          <w:lang w:val="nl-NL"/>
        </w:rPr>
      </w:pPr>
    </w:p>
    <w:p w:rsidR="00536709" w:rsidRPr="009405A7" w:rsidRDefault="00536709" w:rsidP="00B3369F">
      <w:pPr>
        <w:pStyle w:val="Kop3"/>
        <w:rPr>
          <w:sz w:val="24"/>
          <w:lang w:val="nl-NL"/>
        </w:rPr>
      </w:pPr>
      <w:r w:rsidRPr="009405A7">
        <w:rPr>
          <w:sz w:val="24"/>
          <w:lang w:val="nl-NL"/>
        </w:rPr>
        <w:t xml:space="preserve">OP MAANDAG </w:t>
      </w:r>
      <w:r w:rsidR="00873875" w:rsidRPr="009405A7">
        <w:rPr>
          <w:sz w:val="24"/>
          <w:lang w:val="nl-NL"/>
        </w:rPr>
        <w:t>4</w:t>
      </w:r>
      <w:r w:rsidR="00655F89" w:rsidRPr="009405A7">
        <w:rPr>
          <w:sz w:val="24"/>
          <w:lang w:val="nl-NL"/>
        </w:rPr>
        <w:t xml:space="preserve"> </w:t>
      </w:r>
      <w:r w:rsidR="00873875" w:rsidRPr="009405A7">
        <w:rPr>
          <w:sz w:val="24"/>
          <w:lang w:val="nl-NL"/>
        </w:rPr>
        <w:t>FEBR</w:t>
      </w:r>
      <w:r w:rsidR="00B3369F" w:rsidRPr="009405A7">
        <w:rPr>
          <w:sz w:val="24"/>
          <w:lang w:val="nl-NL"/>
        </w:rPr>
        <w:t>UARI</w:t>
      </w:r>
      <w:r w:rsidR="00CB6314" w:rsidRPr="009405A7">
        <w:rPr>
          <w:sz w:val="24"/>
          <w:lang w:val="nl-NL"/>
        </w:rPr>
        <w:t xml:space="preserve"> </w:t>
      </w:r>
      <w:r w:rsidR="0000442A" w:rsidRPr="009405A7">
        <w:rPr>
          <w:sz w:val="24"/>
          <w:lang w:val="nl-NL"/>
        </w:rPr>
        <w:t>201</w:t>
      </w:r>
      <w:r w:rsidR="00B3369F" w:rsidRPr="009405A7">
        <w:rPr>
          <w:sz w:val="24"/>
          <w:lang w:val="nl-NL"/>
        </w:rPr>
        <w:t>9</w:t>
      </w:r>
      <w:r w:rsidRPr="009405A7">
        <w:rPr>
          <w:sz w:val="24"/>
          <w:lang w:val="nl-NL"/>
        </w:rPr>
        <w:t xml:space="preserve"> TE 20.00 UUR</w:t>
      </w:r>
    </w:p>
    <w:p w:rsidR="00536709" w:rsidRPr="009405A7" w:rsidRDefault="00536709" w:rsidP="00536709">
      <w:pPr>
        <w:jc w:val="center"/>
        <w:rPr>
          <w:b/>
          <w:lang w:val="nl-NL"/>
        </w:rPr>
      </w:pPr>
    </w:p>
    <w:p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rsidR="00F315D9" w:rsidRPr="009405A7" w:rsidRDefault="00F315D9" w:rsidP="00536709">
      <w:pPr>
        <w:jc w:val="center"/>
        <w:rPr>
          <w:sz w:val="22"/>
          <w:lang w:val="nl-NL"/>
        </w:rPr>
      </w:pPr>
    </w:p>
    <w:p w:rsidR="00536709" w:rsidRPr="009405A7" w:rsidRDefault="00536709" w:rsidP="00536709">
      <w:pPr>
        <w:jc w:val="center"/>
        <w:rPr>
          <w:sz w:val="10"/>
          <w:lang w:val="nl-NL"/>
        </w:rPr>
      </w:pPr>
    </w:p>
    <w:p w:rsidR="00536709" w:rsidRPr="009405A7" w:rsidRDefault="00651B16" w:rsidP="00651B16">
      <w:pPr>
        <w:tabs>
          <w:tab w:val="center" w:pos="4770"/>
          <w:tab w:val="left" w:pos="8172"/>
        </w:tabs>
        <w:rPr>
          <w:sz w:val="32"/>
          <w:szCs w:val="32"/>
          <w:lang w:val="nl-NL"/>
        </w:rPr>
      </w:pPr>
      <w:r w:rsidRPr="009405A7">
        <w:rPr>
          <w:sz w:val="32"/>
          <w:szCs w:val="32"/>
          <w:lang w:val="nl-NL"/>
        </w:rPr>
        <w:tab/>
      </w:r>
      <w:r w:rsidR="00CF34CE" w:rsidRPr="009405A7">
        <w:rPr>
          <w:sz w:val="32"/>
          <w:szCs w:val="32"/>
          <w:lang w:val="nl-NL"/>
        </w:rPr>
        <w:t xml:space="preserve">Spreker: </w:t>
      </w:r>
      <w:r w:rsidR="00655F89" w:rsidRPr="009405A7">
        <w:rPr>
          <w:sz w:val="32"/>
          <w:szCs w:val="32"/>
          <w:lang w:val="nl-NL"/>
        </w:rPr>
        <w:t>Prof. Dr</w:t>
      </w:r>
      <w:r w:rsidR="00CF34CE" w:rsidRPr="009405A7">
        <w:rPr>
          <w:sz w:val="32"/>
          <w:szCs w:val="32"/>
          <w:lang w:val="nl-NL"/>
        </w:rPr>
        <w:t>.</w:t>
      </w:r>
      <w:r w:rsidR="001170F7">
        <w:rPr>
          <w:sz w:val="32"/>
          <w:szCs w:val="32"/>
          <w:lang w:val="nl-NL"/>
        </w:rPr>
        <w:t xml:space="preserve"> Ir.</w:t>
      </w:r>
      <w:bookmarkStart w:id="0" w:name="_GoBack"/>
      <w:bookmarkEnd w:id="0"/>
      <w:r w:rsidR="00CF34CE" w:rsidRPr="009405A7">
        <w:rPr>
          <w:sz w:val="32"/>
          <w:szCs w:val="32"/>
          <w:lang w:val="nl-NL"/>
        </w:rPr>
        <w:t xml:space="preserve"> </w:t>
      </w:r>
      <w:r w:rsidR="00873875" w:rsidRPr="009405A7">
        <w:rPr>
          <w:sz w:val="32"/>
          <w:szCs w:val="32"/>
          <w:lang w:val="nl-NL"/>
        </w:rPr>
        <w:t>Kees Venner</w:t>
      </w:r>
      <w:r w:rsidRPr="009405A7">
        <w:rPr>
          <w:sz w:val="32"/>
          <w:szCs w:val="32"/>
          <w:lang w:val="nl-NL"/>
        </w:rPr>
        <w:tab/>
      </w:r>
    </w:p>
    <w:p w:rsidR="00536709" w:rsidRPr="009405A7" w:rsidRDefault="00536709" w:rsidP="00536709">
      <w:pPr>
        <w:jc w:val="center"/>
        <w:rPr>
          <w:lang w:val="nl-NL"/>
        </w:rPr>
      </w:pPr>
    </w:p>
    <w:p w:rsidR="00CB6314" w:rsidRPr="009405A7" w:rsidRDefault="00873875" w:rsidP="00873875">
      <w:pPr>
        <w:pStyle w:val="Tekstzonderopmaak"/>
        <w:spacing w:line="276" w:lineRule="auto"/>
        <w:jc w:val="center"/>
        <w:rPr>
          <w:rFonts w:ascii="Times New Roman" w:hAnsi="Times New Roman"/>
          <w:szCs w:val="22"/>
          <w:lang w:val="nl-NL"/>
        </w:rPr>
      </w:pPr>
      <w:r w:rsidRPr="009405A7">
        <w:rPr>
          <w:rFonts w:ascii="Times New Roman" w:hAnsi="Times New Roman"/>
          <w:szCs w:val="22"/>
          <w:lang w:val="nl-NL"/>
        </w:rPr>
        <w:t xml:space="preserve">Vakgroep Engineering </w:t>
      </w:r>
      <w:proofErr w:type="spellStart"/>
      <w:r w:rsidRPr="009405A7">
        <w:rPr>
          <w:rFonts w:ascii="Times New Roman" w:hAnsi="Times New Roman"/>
          <w:szCs w:val="22"/>
          <w:lang w:val="nl-NL"/>
        </w:rPr>
        <w:t>Fluid</w:t>
      </w:r>
      <w:proofErr w:type="spellEnd"/>
      <w:r w:rsidRPr="009405A7">
        <w:rPr>
          <w:rFonts w:ascii="Times New Roman" w:hAnsi="Times New Roman"/>
          <w:szCs w:val="22"/>
          <w:lang w:val="nl-NL"/>
        </w:rPr>
        <w:t xml:space="preserve"> Dynamics</w:t>
      </w:r>
      <w:r w:rsidR="00B3369F" w:rsidRPr="009405A7">
        <w:rPr>
          <w:rFonts w:ascii="Times New Roman" w:hAnsi="Times New Roman"/>
          <w:szCs w:val="22"/>
          <w:lang w:val="nl-NL"/>
        </w:rPr>
        <w:br/>
      </w:r>
      <w:r w:rsidRPr="009405A7">
        <w:rPr>
          <w:rFonts w:ascii="Times New Roman" w:hAnsi="Times New Roman"/>
          <w:szCs w:val="22"/>
          <w:lang w:val="nl-NL"/>
        </w:rPr>
        <w:t>Universiteit Twente</w:t>
      </w:r>
    </w:p>
    <w:p w:rsidR="00BB26FC" w:rsidRDefault="00BB26FC" w:rsidP="00536709">
      <w:pPr>
        <w:jc w:val="center"/>
        <w:rPr>
          <w:sz w:val="22"/>
          <w:szCs w:val="22"/>
          <w:lang w:val="nl-NL"/>
        </w:rPr>
      </w:pPr>
    </w:p>
    <w:p w:rsidR="00BB26FC" w:rsidRDefault="00BB26FC" w:rsidP="00536709">
      <w:pPr>
        <w:jc w:val="center"/>
        <w:rPr>
          <w:sz w:val="22"/>
          <w:szCs w:val="22"/>
          <w:lang w:val="nl-NL"/>
        </w:rPr>
      </w:pPr>
    </w:p>
    <w:p w:rsidR="00536709" w:rsidRPr="009405A7" w:rsidRDefault="00536709" w:rsidP="00536709">
      <w:pPr>
        <w:jc w:val="center"/>
        <w:rPr>
          <w:sz w:val="22"/>
          <w:szCs w:val="22"/>
          <w:lang w:val="nl-NL"/>
        </w:rPr>
      </w:pPr>
      <w:r w:rsidRPr="009405A7">
        <w:rPr>
          <w:sz w:val="22"/>
          <w:szCs w:val="22"/>
          <w:lang w:val="nl-NL"/>
        </w:rPr>
        <w:t>ONDERWERP :</w:t>
      </w:r>
    </w:p>
    <w:p w:rsidR="00D22CFF" w:rsidRPr="009405A7" w:rsidRDefault="00D22CFF" w:rsidP="00536709">
      <w:pPr>
        <w:rPr>
          <w:rFonts w:eastAsia="MS Mincho"/>
          <w:sz w:val="22"/>
          <w:szCs w:val="22"/>
          <w:lang w:val="nl-NL" w:eastAsia="nl-NL"/>
        </w:rPr>
      </w:pPr>
    </w:p>
    <w:p w:rsidR="00883A41" w:rsidRPr="009405A7" w:rsidRDefault="007D2579" w:rsidP="00873875">
      <w:pPr>
        <w:jc w:val="center"/>
        <w:rPr>
          <w:rFonts w:ascii="Arial" w:hAnsi="Arial" w:cs="Arial"/>
          <w:b/>
          <w:bCs/>
          <w:color w:val="000000"/>
          <w:sz w:val="40"/>
          <w:szCs w:val="40"/>
          <w:lang w:val="nl-NL" w:eastAsia="nl-NL"/>
        </w:rPr>
      </w:pPr>
      <w:bookmarkStart w:id="1" w:name="_Hlk496460032"/>
      <w:r w:rsidRPr="009405A7">
        <w:rPr>
          <w:rFonts w:ascii="Arial" w:hAnsi="Arial" w:cs="Arial"/>
          <w:b/>
          <w:bCs/>
          <w:color w:val="000000"/>
          <w:sz w:val="40"/>
          <w:szCs w:val="40"/>
          <w:lang w:val="nl-NL" w:eastAsia="nl-NL"/>
        </w:rPr>
        <w:t>Sport</w:t>
      </w:r>
      <w:r w:rsidR="00873875" w:rsidRPr="009405A7">
        <w:rPr>
          <w:rFonts w:ascii="Arial" w:hAnsi="Arial" w:cs="Arial"/>
          <w:b/>
          <w:bCs/>
          <w:color w:val="000000"/>
          <w:sz w:val="40"/>
          <w:szCs w:val="40"/>
          <w:lang w:val="nl-NL" w:eastAsia="nl-NL"/>
        </w:rPr>
        <w:t xml:space="preserve"> en techniek: De wind trotseren</w:t>
      </w:r>
      <w:bookmarkEnd w:id="1"/>
    </w:p>
    <w:p w:rsidR="00B3369F" w:rsidRDefault="00B3369F" w:rsidP="00B3369F">
      <w:pPr>
        <w:rPr>
          <w:rFonts w:ascii="Calibri" w:hAnsi="Calibri" w:cs="Calibri"/>
          <w:lang w:val="nl-NL"/>
        </w:rPr>
      </w:pPr>
    </w:p>
    <w:p w:rsidR="00BB26FC" w:rsidRPr="009405A7" w:rsidRDefault="00BB26FC" w:rsidP="00B3369F">
      <w:pPr>
        <w:rPr>
          <w:rFonts w:ascii="Calibri" w:hAnsi="Calibri" w:cs="Calibri"/>
          <w:lang w:val="nl-NL"/>
        </w:rPr>
      </w:pPr>
    </w:p>
    <w:p w:rsidR="00873875" w:rsidRPr="009405A7" w:rsidRDefault="00873875" w:rsidP="009405A7">
      <w:pPr>
        <w:jc w:val="both"/>
        <w:rPr>
          <w:lang w:val="nl-NL"/>
        </w:rPr>
      </w:pPr>
      <w:r w:rsidRPr="009405A7">
        <w:rPr>
          <w:lang w:val="nl-NL"/>
        </w:rPr>
        <w:t>De noodzaak om de dreigende temperatuurstijging op aarde</w:t>
      </w:r>
      <w:r w:rsidR="009405A7">
        <w:rPr>
          <w:lang w:val="nl-NL"/>
        </w:rPr>
        <w:t xml:space="preserve"> </w:t>
      </w:r>
      <w:r w:rsidRPr="009405A7">
        <w:rPr>
          <w:lang w:val="nl-NL"/>
        </w:rPr>
        <w:t>te reduceren en de gevolgen onder controle te houden stelt wetenschappers en ingenieurs voor de enorme uitdaging om duurzame nieuwe technologi</w:t>
      </w:r>
      <w:r w:rsidR="009405A7" w:rsidRPr="009405A7">
        <w:rPr>
          <w:lang w:val="nl-NL"/>
        </w:rPr>
        <w:t>eë</w:t>
      </w:r>
      <w:r w:rsidRPr="009405A7">
        <w:rPr>
          <w:lang w:val="nl-NL"/>
        </w:rPr>
        <w:t>n te ontwikkelen voor het opwekken en omzetten van energie en om te kunnen voorzien in de behoefte aan mobiliteit. Daarnaast dienen in een overgangsperiode de bestaande technologie</w:t>
      </w:r>
      <w:r w:rsidR="009405A7" w:rsidRPr="009405A7">
        <w:rPr>
          <w:lang w:val="nl-NL"/>
        </w:rPr>
        <w:t>ë</w:t>
      </w:r>
      <w:r w:rsidRPr="009405A7">
        <w:rPr>
          <w:lang w:val="nl-NL"/>
        </w:rPr>
        <w:t>n steeds verder geoptimaliseerd te worden met betrekking tot rendement, reductie van het grondstoffen</w:t>
      </w:r>
      <w:r w:rsidR="00023D05">
        <w:rPr>
          <w:lang w:val="nl-NL"/>
        </w:rPr>
        <w:t>gebruik</w:t>
      </w:r>
      <w:r w:rsidRPr="009405A7">
        <w:rPr>
          <w:lang w:val="nl-NL"/>
        </w:rPr>
        <w:t>, en het verminderen van de impact op de leefomgeving zoals bijvoor</w:t>
      </w:r>
      <w:r w:rsidR="00BB26FC">
        <w:rPr>
          <w:lang w:val="nl-NL"/>
        </w:rPr>
        <w:softHyphen/>
      </w:r>
      <w:r w:rsidRPr="009405A7">
        <w:rPr>
          <w:lang w:val="nl-NL"/>
        </w:rPr>
        <w:t xml:space="preserve">beeld </w:t>
      </w:r>
      <w:r w:rsidR="00BB26FC">
        <w:rPr>
          <w:lang w:val="nl-NL"/>
        </w:rPr>
        <w:t xml:space="preserve">de </w:t>
      </w:r>
      <w:r w:rsidRPr="009405A7">
        <w:rPr>
          <w:lang w:val="nl-NL"/>
        </w:rPr>
        <w:t>uitstoot van schadelijke stoffen</w:t>
      </w:r>
      <w:r w:rsidR="00BB26FC">
        <w:rPr>
          <w:lang w:val="nl-NL"/>
        </w:rPr>
        <w:t>,</w:t>
      </w:r>
      <w:r w:rsidRPr="009405A7">
        <w:rPr>
          <w:lang w:val="nl-NL"/>
        </w:rPr>
        <w:t xml:space="preserve"> en, een probleem dat steeds urgenter is, </w:t>
      </w:r>
      <w:r w:rsidR="00BB26FC">
        <w:rPr>
          <w:lang w:val="nl-NL"/>
        </w:rPr>
        <w:t xml:space="preserve">de </w:t>
      </w:r>
      <w:r w:rsidRPr="009405A7">
        <w:rPr>
          <w:lang w:val="nl-NL"/>
        </w:rPr>
        <w:t xml:space="preserve">reductie van het geproduceerde geluid. </w:t>
      </w:r>
    </w:p>
    <w:p w:rsidR="00873875" w:rsidRPr="009405A7" w:rsidRDefault="00873875" w:rsidP="009405A7">
      <w:pPr>
        <w:jc w:val="both"/>
        <w:rPr>
          <w:lang w:val="nl-NL"/>
        </w:rPr>
      </w:pPr>
    </w:p>
    <w:p w:rsidR="009405A7" w:rsidRDefault="00873875" w:rsidP="009405A7">
      <w:pPr>
        <w:jc w:val="both"/>
        <w:rPr>
          <w:lang w:val="nl-NL"/>
        </w:rPr>
      </w:pPr>
      <w:r w:rsidRPr="009405A7">
        <w:rPr>
          <w:lang w:val="nl-NL"/>
        </w:rPr>
        <w:t>In deze ontwikkeling speelt het vakgebied van de stromingsleer een cruciale rol. Meer kennis is nodig op het gebied van de interactie van verschijnselen in de stroming op kleine schaal die grote impact kunnen hebben op functionele schaal, zoals bijvoorbeeld beperkte maatregelen (vortex generatoren) die loslating van stroming van een (wind)turbineblad kunnen voorkomen of kleine verstoringen in de stroming die juist veel hinderlijk geluid veroorzaken. Op het gebied van de aerodynamica vindt veel onderzoek plaats aan academische en toegepaste instituten</w:t>
      </w:r>
      <w:r w:rsidR="00023D05">
        <w:rPr>
          <w:lang w:val="nl-NL"/>
        </w:rPr>
        <w:t>,</w:t>
      </w:r>
      <w:r w:rsidRPr="009405A7">
        <w:rPr>
          <w:lang w:val="nl-NL"/>
        </w:rPr>
        <w:t xml:space="preserve"> zowel theore</w:t>
      </w:r>
      <w:r w:rsidR="00BB26FC">
        <w:rPr>
          <w:lang w:val="nl-NL"/>
        </w:rPr>
        <w:softHyphen/>
      </w:r>
      <w:r w:rsidRPr="009405A7">
        <w:rPr>
          <w:lang w:val="nl-NL"/>
        </w:rPr>
        <w:t>tisch (</w:t>
      </w:r>
      <w:proofErr w:type="spellStart"/>
      <w:r w:rsidRPr="009405A7">
        <w:rPr>
          <w:lang w:val="nl-NL"/>
        </w:rPr>
        <w:t>computational</w:t>
      </w:r>
      <w:proofErr w:type="spellEnd"/>
      <w:r w:rsidRPr="009405A7">
        <w:rPr>
          <w:lang w:val="nl-NL"/>
        </w:rPr>
        <w:t xml:space="preserve"> </w:t>
      </w:r>
      <w:proofErr w:type="spellStart"/>
      <w:r w:rsidRPr="009405A7">
        <w:rPr>
          <w:lang w:val="nl-NL"/>
        </w:rPr>
        <w:t>fluid</w:t>
      </w:r>
      <w:proofErr w:type="spellEnd"/>
      <w:r w:rsidRPr="009405A7">
        <w:rPr>
          <w:lang w:val="nl-NL"/>
        </w:rPr>
        <w:t xml:space="preserve"> </w:t>
      </w:r>
      <w:proofErr w:type="spellStart"/>
      <w:r w:rsidRPr="009405A7">
        <w:rPr>
          <w:lang w:val="nl-NL"/>
        </w:rPr>
        <w:t>dynamics</w:t>
      </w:r>
      <w:proofErr w:type="spellEnd"/>
      <w:r w:rsidRPr="009405A7">
        <w:rPr>
          <w:lang w:val="nl-NL"/>
        </w:rPr>
        <w:t>) als experimenteel bijvoorbeeld in windtunnel faciliteiten</w:t>
      </w:r>
      <w:r w:rsidR="009405A7">
        <w:rPr>
          <w:lang w:val="nl-NL"/>
        </w:rPr>
        <w:t>.</w:t>
      </w:r>
    </w:p>
    <w:p w:rsidR="00BB26FC" w:rsidRDefault="00BB26FC" w:rsidP="009405A7">
      <w:pPr>
        <w:jc w:val="both"/>
        <w:rPr>
          <w:lang w:val="nl-NL"/>
        </w:rPr>
      </w:pPr>
    </w:p>
    <w:p w:rsidR="00BB26FC" w:rsidRDefault="00873875" w:rsidP="009405A7">
      <w:pPr>
        <w:jc w:val="both"/>
        <w:rPr>
          <w:lang w:val="nl-NL"/>
        </w:rPr>
      </w:pPr>
      <w:r w:rsidRPr="009405A7">
        <w:rPr>
          <w:lang w:val="nl-NL"/>
        </w:rPr>
        <w:t>Dit onderzoek en de beschikbare onderzoeksfaciliteiten bieden bijzondere mogelijkheden op een ander gebied waar kleine aerodynamische effecten grote gevolgen hebben, namelijk in de spor</w:t>
      </w:r>
      <w:r w:rsidR="00BB26FC">
        <w:rPr>
          <w:lang w:val="nl-NL"/>
        </w:rPr>
        <w:t>t</w:t>
      </w:r>
      <w:r w:rsidRPr="009405A7">
        <w:rPr>
          <w:lang w:val="nl-NL"/>
        </w:rPr>
        <w:t xml:space="preserve">. </w:t>
      </w:r>
      <w:r w:rsidR="00BB26FC">
        <w:rPr>
          <w:lang w:val="nl-NL"/>
        </w:rPr>
        <w:t xml:space="preserve">Met name bij de snelheidssporten, zoals wielrennen en schaatsen, maar ook bij balsporten omdat </w:t>
      </w:r>
      <w:r w:rsidRPr="009405A7">
        <w:rPr>
          <w:lang w:val="nl-NL"/>
        </w:rPr>
        <w:t xml:space="preserve">onverwachte effecten </w:t>
      </w:r>
      <w:r w:rsidR="00BB26FC">
        <w:rPr>
          <w:lang w:val="nl-NL"/>
        </w:rPr>
        <w:t xml:space="preserve">kunnen </w:t>
      </w:r>
      <w:r w:rsidRPr="009405A7">
        <w:rPr>
          <w:lang w:val="nl-NL"/>
        </w:rPr>
        <w:t xml:space="preserve">leiden tot spectaculaire doelpunten. </w:t>
      </w:r>
    </w:p>
    <w:p w:rsidR="00BB26FC" w:rsidRDefault="00BB26FC" w:rsidP="009405A7">
      <w:pPr>
        <w:jc w:val="both"/>
        <w:rPr>
          <w:lang w:val="nl-NL"/>
        </w:rPr>
      </w:pPr>
    </w:p>
    <w:p w:rsidR="00BB26FC" w:rsidRDefault="00873875" w:rsidP="009405A7">
      <w:pPr>
        <w:jc w:val="both"/>
        <w:rPr>
          <w:lang w:val="nl-NL"/>
        </w:rPr>
      </w:pPr>
      <w:r w:rsidRPr="009405A7">
        <w:rPr>
          <w:lang w:val="nl-NL"/>
        </w:rPr>
        <w:t>Schaatsers bereiken een snelheid van meer dan 40 km/uur en bij deze snelheid wordt de weerstand voor 80% bepaald door de luchtweerstand, en dus de aerodynamica. Op de olympische spelen</w:t>
      </w:r>
      <w:r w:rsidR="00BB26FC">
        <w:rPr>
          <w:lang w:val="nl-NL"/>
        </w:rPr>
        <w:t xml:space="preserve"> van </w:t>
      </w:r>
      <w:r w:rsidRPr="009405A7">
        <w:rPr>
          <w:lang w:val="nl-NL"/>
        </w:rPr>
        <w:t xml:space="preserve"> 2018 in </w:t>
      </w:r>
      <w:proofErr w:type="spellStart"/>
      <w:r w:rsidRPr="009405A7">
        <w:rPr>
          <w:lang w:val="nl-NL"/>
        </w:rPr>
        <w:t>Pyeongchang</w:t>
      </w:r>
      <w:proofErr w:type="spellEnd"/>
      <w:r w:rsidR="00BB26FC">
        <w:rPr>
          <w:lang w:val="nl-NL"/>
        </w:rPr>
        <w:t xml:space="preserve"> (</w:t>
      </w:r>
      <w:r w:rsidRPr="009405A7">
        <w:rPr>
          <w:lang w:val="nl-NL"/>
        </w:rPr>
        <w:t>Zuid Korea</w:t>
      </w:r>
      <w:r w:rsidR="00BB26FC">
        <w:rPr>
          <w:lang w:val="nl-NL"/>
        </w:rPr>
        <w:t>)</w:t>
      </w:r>
      <w:r w:rsidRPr="009405A7">
        <w:rPr>
          <w:lang w:val="nl-NL"/>
        </w:rPr>
        <w:t xml:space="preserve"> was het verschil tussen plaats 1 en 10 op de 500 m heren </w:t>
      </w:r>
      <w:r w:rsidR="00BB26FC">
        <w:rPr>
          <w:lang w:val="nl-NL"/>
        </w:rPr>
        <w:t xml:space="preserve">schaatsen </w:t>
      </w:r>
      <w:r w:rsidRPr="009405A7">
        <w:rPr>
          <w:lang w:val="nl-NL"/>
        </w:rPr>
        <w:t xml:space="preserve">slechts 0.5 seconde, en op de 1000 m niet meer dan 1 seconde. Het verschil tussen goud </w:t>
      </w:r>
      <w:r w:rsidRPr="009405A7">
        <w:rPr>
          <w:lang w:val="nl-NL"/>
        </w:rPr>
        <w:lastRenderedPageBreak/>
        <w:t>en zilver op beide afstanden was zelfs minder dan 0.1 seconde.  Dit betekent dat een hele kleine aero</w:t>
      </w:r>
      <w:r w:rsidR="00BB26FC">
        <w:rPr>
          <w:lang w:val="nl-NL"/>
        </w:rPr>
        <w:softHyphen/>
      </w:r>
      <w:r w:rsidRPr="009405A7">
        <w:rPr>
          <w:lang w:val="nl-NL"/>
        </w:rPr>
        <w:t xml:space="preserve">dynamische verandering ter vermindering van de weerstand het verschil tussen winnen en verliezen kan betekenen. </w:t>
      </w:r>
    </w:p>
    <w:p w:rsidR="00BB26FC" w:rsidRDefault="00BB26FC" w:rsidP="009405A7">
      <w:pPr>
        <w:jc w:val="both"/>
        <w:rPr>
          <w:lang w:val="nl-NL"/>
        </w:rPr>
      </w:pPr>
    </w:p>
    <w:p w:rsidR="00873875" w:rsidRPr="009405A7" w:rsidRDefault="00873875" w:rsidP="009405A7">
      <w:pPr>
        <w:jc w:val="both"/>
        <w:rPr>
          <w:lang w:val="nl-NL"/>
        </w:rPr>
      </w:pPr>
      <w:r w:rsidRPr="009405A7">
        <w:rPr>
          <w:lang w:val="nl-NL"/>
        </w:rPr>
        <w:t>In deze lezing wordt het onderzoek gepresenteerd dat gedaan is in de windtunnel van Universiteit</w:t>
      </w:r>
      <w:r w:rsidR="009405A7" w:rsidRPr="009405A7">
        <w:rPr>
          <w:lang w:val="nl-NL"/>
        </w:rPr>
        <w:t xml:space="preserve"> </w:t>
      </w:r>
      <w:r w:rsidRPr="009405A7">
        <w:rPr>
          <w:lang w:val="nl-NL"/>
        </w:rPr>
        <w:t>Twente</w:t>
      </w:r>
      <w:r w:rsidR="00BB26FC">
        <w:rPr>
          <w:lang w:val="nl-NL"/>
        </w:rPr>
        <w:t xml:space="preserve">, </w:t>
      </w:r>
      <w:r w:rsidRPr="009405A7">
        <w:rPr>
          <w:lang w:val="nl-NL"/>
        </w:rPr>
        <w:t>dat bijgedragen heeft aan de ontwikkeling van een optimaal schaatspak. De resultaten van windtunneltesten aan modelproblemen zoals een bekleedde cirkelc</w:t>
      </w:r>
      <w:r w:rsidR="009405A7" w:rsidRPr="009405A7">
        <w:rPr>
          <w:lang w:val="nl-NL"/>
        </w:rPr>
        <w:t>i</w:t>
      </w:r>
      <w:r w:rsidRPr="009405A7">
        <w:rPr>
          <w:lang w:val="nl-NL"/>
        </w:rPr>
        <w:t>linder,</w:t>
      </w:r>
      <w:r w:rsidR="009405A7">
        <w:rPr>
          <w:lang w:val="nl-NL"/>
        </w:rPr>
        <w:t xml:space="preserve"> </w:t>
      </w:r>
      <w:r w:rsidRPr="009405A7">
        <w:rPr>
          <w:lang w:val="nl-NL"/>
        </w:rPr>
        <w:t>of een aangekleed model van een been worden gepresenteerd. De testen laten zien dat de textuur van de stof een duidelijk meetbare invloed heeft op de weerstand van de c</w:t>
      </w:r>
      <w:r w:rsidR="009405A7" w:rsidRPr="009405A7">
        <w:rPr>
          <w:lang w:val="nl-NL"/>
        </w:rPr>
        <w:t>i</w:t>
      </w:r>
      <w:r w:rsidRPr="009405A7">
        <w:rPr>
          <w:lang w:val="nl-NL"/>
        </w:rPr>
        <w:t xml:space="preserve">linder of het been in de stroming. Naast een overzicht van de onderzoeksresultaten zal ingegaan worden op verwachte toekomstige ontwikkelingen, en worden eerder gepresenteerde mythes ontzenuwd. </w:t>
      </w:r>
    </w:p>
    <w:p w:rsidR="009405A7" w:rsidRDefault="009405A7" w:rsidP="00873875">
      <w:pPr>
        <w:rPr>
          <w:lang w:val="nl-NL"/>
        </w:rPr>
      </w:pPr>
    </w:p>
    <w:p w:rsidR="00023D05" w:rsidRPr="009405A7" w:rsidRDefault="00023D05" w:rsidP="00873875">
      <w:pPr>
        <w:rPr>
          <w:lang w:val="nl-NL"/>
        </w:rPr>
      </w:pPr>
    </w:p>
    <w:p w:rsidR="009405A7" w:rsidRPr="009405A7" w:rsidRDefault="009405A7" w:rsidP="009405A7">
      <w:pPr>
        <w:rPr>
          <w:lang w:val="nl-NL"/>
        </w:rPr>
      </w:pPr>
    </w:p>
    <w:p w:rsidR="009405A7" w:rsidRPr="009405A7" w:rsidRDefault="008C0944" w:rsidP="009405A7">
      <w:pPr>
        <w:jc w:val="center"/>
        <w:rPr>
          <w:lang w:val="nl-NL"/>
        </w:rPr>
      </w:pPr>
      <w:r w:rsidRPr="009405A7">
        <w:rPr>
          <w:noProof/>
          <w:lang w:val="nl-NL"/>
        </w:rPr>
        <w:drawing>
          <wp:inline distT="0" distB="0" distL="0" distR="0">
            <wp:extent cx="3810000" cy="25298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2529840"/>
                    </a:xfrm>
                    <a:prstGeom prst="rect">
                      <a:avLst/>
                    </a:prstGeom>
                    <a:noFill/>
                    <a:ln>
                      <a:noFill/>
                    </a:ln>
                  </pic:spPr>
                </pic:pic>
              </a:graphicData>
            </a:graphic>
          </wp:inline>
        </w:drawing>
      </w:r>
    </w:p>
    <w:p w:rsidR="009405A7" w:rsidRPr="009405A7" w:rsidRDefault="009405A7" w:rsidP="009405A7">
      <w:pPr>
        <w:rPr>
          <w:lang w:val="nl-NL"/>
        </w:rPr>
      </w:pPr>
    </w:p>
    <w:p w:rsidR="009405A7" w:rsidRPr="009405A7" w:rsidRDefault="009405A7" w:rsidP="009405A7">
      <w:pPr>
        <w:rPr>
          <w:i/>
          <w:sz w:val="22"/>
          <w:szCs w:val="22"/>
          <w:lang w:val="nl-NL"/>
        </w:rPr>
      </w:pPr>
      <w:r w:rsidRPr="009405A7">
        <w:rPr>
          <w:i/>
          <w:sz w:val="22"/>
          <w:szCs w:val="22"/>
          <w:lang w:val="nl-NL"/>
        </w:rPr>
        <w:t xml:space="preserve">Figuur 1: model van een been bekleed met 3 verschillende soorten stof in </w:t>
      </w:r>
      <w:r w:rsidR="00023D05">
        <w:rPr>
          <w:i/>
          <w:sz w:val="22"/>
          <w:szCs w:val="22"/>
          <w:lang w:val="nl-NL"/>
        </w:rPr>
        <w:t xml:space="preserve">de </w:t>
      </w:r>
      <w:r w:rsidRPr="009405A7">
        <w:rPr>
          <w:i/>
          <w:sz w:val="22"/>
          <w:szCs w:val="22"/>
          <w:lang w:val="nl-NL"/>
        </w:rPr>
        <w:t>windtunnel</w:t>
      </w:r>
    </w:p>
    <w:p w:rsidR="009405A7" w:rsidRDefault="009405A7" w:rsidP="009405A7">
      <w:pPr>
        <w:rPr>
          <w:lang w:val="nl-NL"/>
        </w:rPr>
      </w:pPr>
    </w:p>
    <w:p w:rsidR="009405A7" w:rsidRPr="009405A7" w:rsidRDefault="009405A7" w:rsidP="009405A7">
      <w:pPr>
        <w:rPr>
          <w:lang w:val="nl-NL"/>
        </w:rPr>
      </w:pPr>
    </w:p>
    <w:p w:rsidR="009405A7" w:rsidRPr="009405A7" w:rsidRDefault="009405A7" w:rsidP="009405A7">
      <w:pPr>
        <w:rPr>
          <w:lang w:val="nl-NL"/>
        </w:rPr>
      </w:pPr>
    </w:p>
    <w:p w:rsidR="009405A7" w:rsidRPr="009405A7" w:rsidRDefault="008C0944" w:rsidP="009405A7">
      <w:pPr>
        <w:jc w:val="center"/>
        <w:rPr>
          <w:b/>
          <w:lang w:val="nl-NL"/>
        </w:rPr>
      </w:pPr>
      <w:r w:rsidRPr="009405A7">
        <w:rPr>
          <w:b/>
          <w:noProof/>
          <w:lang w:val="nl-NL"/>
        </w:rPr>
        <w:drawing>
          <wp:inline distT="0" distB="0" distL="0" distR="0">
            <wp:extent cx="3909060" cy="2110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060" cy="2110740"/>
                    </a:xfrm>
                    <a:prstGeom prst="rect">
                      <a:avLst/>
                    </a:prstGeom>
                    <a:noFill/>
                    <a:ln>
                      <a:noFill/>
                    </a:ln>
                  </pic:spPr>
                </pic:pic>
              </a:graphicData>
            </a:graphic>
          </wp:inline>
        </w:drawing>
      </w:r>
    </w:p>
    <w:p w:rsidR="009405A7" w:rsidRPr="009405A7" w:rsidRDefault="009405A7" w:rsidP="009405A7">
      <w:pPr>
        <w:rPr>
          <w:b/>
          <w:lang w:val="nl-NL"/>
        </w:rPr>
      </w:pPr>
    </w:p>
    <w:p w:rsidR="009405A7" w:rsidRPr="00023D05" w:rsidRDefault="009405A7" w:rsidP="00873875">
      <w:pPr>
        <w:rPr>
          <w:i/>
          <w:sz w:val="22"/>
          <w:szCs w:val="22"/>
          <w:lang w:val="nl-NL"/>
        </w:rPr>
      </w:pPr>
      <w:r w:rsidRPr="009405A7">
        <w:rPr>
          <w:i/>
          <w:sz w:val="22"/>
          <w:szCs w:val="22"/>
          <w:lang w:val="nl-NL"/>
        </w:rPr>
        <w:t>Figuur 2: Stilistische weergave van de invloed van de textuur van het oppervlak op de weerstands</w:t>
      </w:r>
      <w:r w:rsidRPr="009405A7">
        <w:rPr>
          <w:i/>
          <w:sz w:val="22"/>
          <w:szCs w:val="22"/>
          <w:lang w:val="nl-NL"/>
        </w:rPr>
        <w:softHyphen/>
        <w:t>factor van cilinder in de stroming. Het grijze gebied geeft het operationele gebied van een schaatser aan.</w:t>
      </w:r>
    </w:p>
    <w:sectPr w:rsidR="009405A7" w:rsidRPr="00023D05"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CF"/>
    <w:rsid w:val="0000442A"/>
    <w:rsid w:val="00023D05"/>
    <w:rsid w:val="000711AD"/>
    <w:rsid w:val="000B26E1"/>
    <w:rsid w:val="000C538A"/>
    <w:rsid w:val="001170F7"/>
    <w:rsid w:val="00236F3C"/>
    <w:rsid w:val="00261674"/>
    <w:rsid w:val="002B1B68"/>
    <w:rsid w:val="002F28AF"/>
    <w:rsid w:val="003F7793"/>
    <w:rsid w:val="004A6AB9"/>
    <w:rsid w:val="00535164"/>
    <w:rsid w:val="00536709"/>
    <w:rsid w:val="005B0FEB"/>
    <w:rsid w:val="005E664B"/>
    <w:rsid w:val="005F21F5"/>
    <w:rsid w:val="00617647"/>
    <w:rsid w:val="00651B16"/>
    <w:rsid w:val="00653314"/>
    <w:rsid w:val="00655F89"/>
    <w:rsid w:val="00671F80"/>
    <w:rsid w:val="006F1FFE"/>
    <w:rsid w:val="007D2579"/>
    <w:rsid w:val="00804F6A"/>
    <w:rsid w:val="00873875"/>
    <w:rsid w:val="00883A41"/>
    <w:rsid w:val="00893E9B"/>
    <w:rsid w:val="008C0944"/>
    <w:rsid w:val="008E1C2E"/>
    <w:rsid w:val="009405A7"/>
    <w:rsid w:val="00982763"/>
    <w:rsid w:val="00A04E45"/>
    <w:rsid w:val="00A77EEC"/>
    <w:rsid w:val="00B207CF"/>
    <w:rsid w:val="00B3369F"/>
    <w:rsid w:val="00B75191"/>
    <w:rsid w:val="00BB26FC"/>
    <w:rsid w:val="00CB3E44"/>
    <w:rsid w:val="00CB6314"/>
    <w:rsid w:val="00CE19E3"/>
    <w:rsid w:val="00CF34CE"/>
    <w:rsid w:val="00D22CFF"/>
    <w:rsid w:val="00E50915"/>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C044C"/>
  <w15:chartTrackingRefBased/>
  <w15:docId w15:val="{E27DF236-2270-423E-A73E-C2E59F2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lang w:val="en-US" w:eastAsia="en-US"/>
    </w:rPr>
  </w:style>
  <w:style w:type="paragraph" w:styleId="Kop1">
    <w:name w:val="heading 1"/>
    <w:basedOn w:val="Standaard"/>
    <w:next w:val="Standaard"/>
    <w:qFormat/>
    <w:rsid w:val="006E6BEC"/>
    <w:pPr>
      <w:keepNext/>
      <w:jc w:val="center"/>
      <w:outlineLvl w:val="0"/>
    </w:pPr>
    <w:rPr>
      <w:sz w:val="32"/>
      <w:szCs w:val="20"/>
      <w:lang w:val="en-GB" w:eastAsia="nl-NL"/>
    </w:rPr>
  </w:style>
  <w:style w:type="paragraph" w:styleId="Kop2">
    <w:name w:val="heading 2"/>
    <w:basedOn w:val="Standaard"/>
    <w:next w:val="Standaard"/>
    <w:qFormat/>
    <w:rsid w:val="006E6BEC"/>
    <w:pPr>
      <w:keepNext/>
      <w:jc w:val="center"/>
      <w:outlineLvl w:val="1"/>
    </w:pPr>
    <w:rPr>
      <w:szCs w:val="20"/>
      <w:lang w:val="en-GB" w:eastAsia="nl-NL"/>
    </w:rPr>
  </w:style>
  <w:style w:type="paragraph" w:styleId="Kop3">
    <w:name w:val="heading 3"/>
    <w:basedOn w:val="Standaard"/>
    <w:next w:val="Standaard"/>
    <w:qFormat/>
    <w:rsid w:val="006E6BEC"/>
    <w:pPr>
      <w:keepNext/>
      <w:jc w:val="center"/>
      <w:outlineLvl w:val="2"/>
    </w:pPr>
    <w:rPr>
      <w:b/>
      <w:sz w:val="28"/>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E6BEC"/>
    <w:rPr>
      <w:b/>
      <w:bCs/>
    </w:rPr>
  </w:style>
  <w:style w:type="paragraph" w:styleId="Titel">
    <w:name w:val="Title"/>
    <w:basedOn w:val="Standaard"/>
    <w:link w:val="TitelChar"/>
    <w:uiPriority w:val="10"/>
    <w:qFormat/>
    <w:rsid w:val="00F32EB4"/>
    <w:pPr>
      <w:jc w:val="center"/>
    </w:pPr>
    <w:rPr>
      <w:b/>
      <w:bCs/>
      <w:sz w:val="28"/>
      <w:lang w:val="nl-NL"/>
    </w:rPr>
  </w:style>
  <w:style w:type="character" w:customStyle="1" w:styleId="TitelChar">
    <w:name w:val="Titel Char"/>
    <w:link w:val="Titel"/>
    <w:uiPriority w:val="10"/>
    <w:rsid w:val="00F32EB4"/>
    <w:rPr>
      <w:b/>
      <w:bCs/>
      <w:sz w:val="28"/>
      <w:szCs w:val="24"/>
      <w:lang w:eastAsia="en-US"/>
    </w:rPr>
  </w:style>
  <w:style w:type="character" w:styleId="Hyperlink">
    <w:name w:val="Hyperlink"/>
    <w:rsid w:val="000D03B9"/>
    <w:rPr>
      <w:color w:val="0000FF"/>
      <w:u w:val="single"/>
    </w:rPr>
  </w:style>
  <w:style w:type="paragraph" w:styleId="Tekstopmerking">
    <w:name w:val="annotation text"/>
    <w:basedOn w:val="Standaard"/>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Tekstzonderopmaak">
    <w:name w:val="Plain Text"/>
    <w:basedOn w:val="Standaard"/>
    <w:link w:val="TekstzonderopmaakChar"/>
    <w:uiPriority w:val="99"/>
    <w:unhideWhenUsed/>
    <w:rsid w:val="00655F89"/>
    <w:rPr>
      <w:rFonts w:ascii="Calibri" w:eastAsia="Calibri" w:hAnsi="Calibri"/>
      <w:sz w:val="22"/>
      <w:szCs w:val="21"/>
      <w:lang w:val="en-GB"/>
    </w:rPr>
  </w:style>
  <w:style w:type="character" w:customStyle="1" w:styleId="TekstzonderopmaakChar">
    <w:name w:val="Tekst zonder opmaak Char"/>
    <w:link w:val="Tekstzonderopmaak"/>
    <w:uiPriority w:val="99"/>
    <w:rsid w:val="00655F89"/>
    <w:rPr>
      <w:rFonts w:ascii="Calibri" w:eastAsia="Calibri" w:hAnsi="Calibri"/>
      <w:sz w:val="22"/>
      <w:szCs w:val="21"/>
      <w:lang w:val="en-GB" w:eastAsia="en-US"/>
    </w:rPr>
  </w:style>
  <w:style w:type="character" w:styleId="GevolgdeHyperlink">
    <w:name w:val="FollowedHyperlink"/>
    <w:rsid w:val="00893E9B"/>
    <w:rPr>
      <w:color w:val="954F72"/>
      <w:u w:val="single"/>
    </w:rPr>
  </w:style>
  <w:style w:type="paragraph" w:styleId="Lijstalinea">
    <w:name w:val="List Paragraph"/>
    <w:basedOn w:val="Standaard"/>
    <w:uiPriority w:val="34"/>
    <w:qFormat/>
    <w:rsid w:val="00B3369F"/>
    <w:pPr>
      <w:spacing w:after="160" w:line="256" w:lineRule="auto"/>
      <w:ind w:left="720"/>
      <w:contextualSpacing/>
    </w:pPr>
    <w:rPr>
      <w:rFonts w:ascii="Calibri" w:eastAsia="Calibri" w:hAnsi="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191F-E87D-432A-85A2-F6589A2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subject/>
  <dc:creator>Gerard van Bussel</dc:creator>
  <cp:keywords/>
  <dc:description/>
  <cp:lastModifiedBy>User</cp:lastModifiedBy>
  <cp:revision>3</cp:revision>
  <dcterms:created xsi:type="dcterms:W3CDTF">2019-01-13T23:12:00Z</dcterms:created>
  <dcterms:modified xsi:type="dcterms:W3CDTF">2019-01-13T23:13:00Z</dcterms:modified>
</cp:coreProperties>
</file>