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5D617286" w:rsidR="00536709" w:rsidRPr="009405A7" w:rsidRDefault="00536709" w:rsidP="00B3369F">
      <w:pPr>
        <w:pStyle w:val="Heading3"/>
        <w:rPr>
          <w:sz w:val="24"/>
          <w:lang w:val="nl-NL"/>
        </w:rPr>
      </w:pPr>
      <w:r w:rsidRPr="009405A7">
        <w:rPr>
          <w:sz w:val="24"/>
          <w:lang w:val="nl-NL"/>
        </w:rPr>
        <w:t xml:space="preserve">OP MAANDAG </w:t>
      </w:r>
      <w:r w:rsidR="00053ACA">
        <w:rPr>
          <w:sz w:val="24"/>
          <w:lang w:val="nl-NL"/>
        </w:rPr>
        <w:t>12</w:t>
      </w:r>
      <w:r w:rsidR="004627E0">
        <w:rPr>
          <w:sz w:val="24"/>
          <w:lang w:val="nl-NL"/>
        </w:rPr>
        <w:t xml:space="preserve"> </w:t>
      </w:r>
      <w:r w:rsidR="00053ACA">
        <w:rPr>
          <w:sz w:val="24"/>
          <w:lang w:val="nl-NL"/>
        </w:rPr>
        <w:t>DECEM</w:t>
      </w:r>
      <w:r w:rsidR="00260CF2">
        <w:rPr>
          <w:sz w:val="24"/>
          <w:lang w:val="nl-NL"/>
        </w:rPr>
        <w:t>BER</w:t>
      </w:r>
      <w:r w:rsidR="00CB6314" w:rsidRPr="009405A7">
        <w:rPr>
          <w:sz w:val="24"/>
          <w:lang w:val="nl-NL"/>
        </w:rPr>
        <w:t xml:space="preserve"> </w:t>
      </w:r>
      <w:r w:rsidR="0000442A" w:rsidRPr="009405A7">
        <w:rPr>
          <w:sz w:val="24"/>
          <w:lang w:val="nl-NL"/>
        </w:rPr>
        <w:t>20</w:t>
      </w:r>
      <w:r w:rsidR="00260CF2">
        <w:rPr>
          <w:sz w:val="24"/>
          <w:lang w:val="nl-NL"/>
        </w:rPr>
        <w:t>22</w:t>
      </w:r>
      <w:r w:rsidRPr="009405A7">
        <w:rPr>
          <w:sz w:val="24"/>
          <w:lang w:val="nl-NL"/>
        </w:rPr>
        <w:t xml:space="preserve"> TE 20.00 UUR</w:t>
      </w:r>
    </w:p>
    <w:p w14:paraId="2F40E5A9" w14:textId="77777777" w:rsidR="00536709" w:rsidRPr="009405A7" w:rsidRDefault="00536709" w:rsidP="00536709">
      <w:pPr>
        <w:jc w:val="center"/>
        <w:rPr>
          <w:b/>
          <w:lang w:val="nl-NL"/>
        </w:rPr>
      </w:pPr>
    </w:p>
    <w:p w14:paraId="67B74940" w14:textId="4F76DC2B" w:rsidR="0061764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14:paraId="1DE94FD0" w14:textId="2E51A4FD" w:rsidR="00E25709" w:rsidRDefault="00E25709" w:rsidP="00B3369F">
      <w:pPr>
        <w:jc w:val="center"/>
        <w:rPr>
          <w:sz w:val="22"/>
          <w:lang w:val="nl-NL"/>
        </w:rPr>
      </w:pPr>
      <w:r>
        <w:rPr>
          <w:sz w:val="22"/>
          <w:lang w:val="nl-NL"/>
        </w:rPr>
        <w:t>en</w:t>
      </w:r>
    </w:p>
    <w:p w14:paraId="12653389" w14:textId="04FC7AF6" w:rsidR="00E25709" w:rsidRDefault="00E25709" w:rsidP="00E25709">
      <w:pPr>
        <w:jc w:val="center"/>
        <w:rPr>
          <w:sz w:val="22"/>
          <w:lang w:val="nl-NL"/>
        </w:rPr>
      </w:pPr>
      <w:r>
        <w:rPr>
          <w:sz w:val="22"/>
          <w:lang w:val="nl-NL"/>
        </w:rPr>
        <w:t>via de video-conferentie-app ZOOM waarvoor u in de mail de link aantreft.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27B0BB4B"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053ACA">
        <w:rPr>
          <w:sz w:val="36"/>
          <w:szCs w:val="36"/>
          <w:lang w:val="nl-NL"/>
        </w:rPr>
        <w:t>Prof.dr.ir. Jan Leen Kloosterman</w:t>
      </w:r>
      <w:r w:rsidRPr="0078382B">
        <w:rPr>
          <w:sz w:val="36"/>
          <w:szCs w:val="36"/>
          <w:lang w:val="nl-NL"/>
        </w:rPr>
        <w:tab/>
      </w:r>
    </w:p>
    <w:p w14:paraId="5989B23C" w14:textId="77777777" w:rsidR="00536709" w:rsidRPr="009405A7" w:rsidRDefault="00536709" w:rsidP="00536709">
      <w:pPr>
        <w:jc w:val="center"/>
        <w:rPr>
          <w:lang w:val="nl-NL"/>
        </w:rPr>
      </w:pPr>
    </w:p>
    <w:p w14:paraId="76877939" w14:textId="3EC91E0F" w:rsidR="00BB26FC" w:rsidRPr="00053ACA" w:rsidRDefault="00053ACA" w:rsidP="00536709">
      <w:pPr>
        <w:jc w:val="center"/>
        <w:rPr>
          <w:sz w:val="22"/>
          <w:szCs w:val="22"/>
          <w:lang w:val="nl-NL"/>
        </w:rPr>
      </w:pPr>
      <w:r w:rsidRPr="00053ACA">
        <w:rPr>
          <w:sz w:val="22"/>
          <w:szCs w:val="22"/>
          <w:lang w:val="nl-NL"/>
        </w:rPr>
        <w:t>Hoogleraar kernreactorfysica aan de T</w:t>
      </w:r>
      <w:r>
        <w:rPr>
          <w:sz w:val="22"/>
          <w:szCs w:val="22"/>
          <w:lang w:val="nl-NL"/>
        </w:rPr>
        <w:t>U Delft.</w:t>
      </w:r>
    </w:p>
    <w:p w14:paraId="4642878D" w14:textId="77777777" w:rsidR="000444F1" w:rsidRPr="00053ACA" w:rsidRDefault="000444F1" w:rsidP="00536709">
      <w:pPr>
        <w:jc w:val="center"/>
        <w:rPr>
          <w:sz w:val="22"/>
          <w:szCs w:val="22"/>
          <w:lang w:val="nl-NL"/>
        </w:rPr>
      </w:pPr>
    </w:p>
    <w:p w14:paraId="01571234" w14:textId="77777777" w:rsidR="00BB26FC" w:rsidRPr="00053ACA"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r w:rsidRPr="009405A7">
        <w:rPr>
          <w:sz w:val="22"/>
          <w:szCs w:val="22"/>
          <w:lang w:val="nl-NL"/>
        </w:rPr>
        <w:t>ONDERWERP :</w:t>
      </w:r>
    </w:p>
    <w:p w14:paraId="412121BA" w14:textId="7889B6DF" w:rsidR="00D22CFF" w:rsidRDefault="00D22CFF" w:rsidP="00536709">
      <w:pPr>
        <w:rPr>
          <w:rFonts w:eastAsia="MS Mincho"/>
          <w:sz w:val="22"/>
          <w:szCs w:val="22"/>
          <w:lang w:val="nl-NL" w:eastAsia="nl-NL"/>
        </w:rPr>
      </w:pPr>
    </w:p>
    <w:p w14:paraId="56397223" w14:textId="77777777" w:rsidR="0084385C" w:rsidRPr="009405A7" w:rsidRDefault="0084385C" w:rsidP="00536709">
      <w:pPr>
        <w:rPr>
          <w:rFonts w:eastAsia="MS Mincho"/>
          <w:sz w:val="22"/>
          <w:szCs w:val="22"/>
          <w:lang w:val="nl-NL" w:eastAsia="nl-NL"/>
        </w:rPr>
      </w:pPr>
    </w:p>
    <w:p w14:paraId="2F17A642" w14:textId="0AB79091" w:rsidR="000444F1" w:rsidRPr="00053ACA" w:rsidRDefault="00053ACA" w:rsidP="00552324">
      <w:pPr>
        <w:jc w:val="center"/>
        <w:rPr>
          <w:rFonts w:asciiTheme="minorHAnsi" w:hAnsiTheme="minorHAnsi" w:cstheme="minorHAnsi"/>
          <w:b/>
          <w:bCs/>
          <w:color w:val="000000"/>
          <w:sz w:val="38"/>
          <w:szCs w:val="38"/>
          <w:lang w:val="nl-NL" w:eastAsia="nl-NL"/>
        </w:rPr>
      </w:pPr>
      <w:r w:rsidRPr="00053ACA">
        <w:rPr>
          <w:rFonts w:asciiTheme="minorHAnsi" w:hAnsiTheme="minorHAnsi" w:cstheme="minorHAnsi"/>
          <w:b/>
          <w:bCs/>
          <w:sz w:val="38"/>
          <w:szCs w:val="38"/>
          <w:lang w:val="nl-NL"/>
        </w:rPr>
        <w:t>Kernenergie: Trends en Thorium</w:t>
      </w:r>
      <w:r w:rsidR="00C26B34" w:rsidRPr="00053ACA">
        <w:rPr>
          <w:rFonts w:asciiTheme="minorHAnsi" w:hAnsiTheme="minorHAnsi" w:cstheme="minorHAnsi"/>
          <w:b/>
          <w:bCs/>
          <w:color w:val="000000"/>
          <w:sz w:val="38"/>
          <w:szCs w:val="38"/>
          <w:lang w:val="nl-NL" w:eastAsia="nl-NL"/>
        </w:rPr>
        <w:t>.</w:t>
      </w:r>
    </w:p>
    <w:p w14:paraId="395209B8" w14:textId="24D7C546" w:rsidR="004627E0" w:rsidRDefault="004627E0" w:rsidP="005942B0">
      <w:pPr>
        <w:rPr>
          <w:rFonts w:ascii="Arial" w:hAnsi="Arial" w:cs="Arial"/>
          <w:b/>
          <w:bCs/>
          <w:color w:val="000000"/>
          <w:sz w:val="38"/>
          <w:szCs w:val="38"/>
          <w:lang w:val="nl-NL" w:eastAsia="nl-NL"/>
        </w:rPr>
      </w:pPr>
    </w:p>
    <w:p w14:paraId="666E6DBD" w14:textId="3205B851" w:rsidR="00053ACA" w:rsidRPr="00053ACA" w:rsidRDefault="00053ACA" w:rsidP="00053ACA">
      <w:pPr>
        <w:rPr>
          <w:rFonts w:ascii="Calibri" w:eastAsia="Calibri" w:hAnsi="Calibri" w:cs="Calibri"/>
          <w:sz w:val="22"/>
          <w:szCs w:val="22"/>
          <w:lang w:val="nl-NL"/>
        </w:rPr>
      </w:pPr>
      <w:r w:rsidRPr="00053ACA">
        <w:rPr>
          <w:rFonts w:ascii="Calibri" w:eastAsia="Calibri" w:hAnsi="Calibri" w:cs="Calibri"/>
          <w:sz w:val="22"/>
          <w:szCs w:val="22"/>
          <w:lang w:val="nl-NL"/>
        </w:rPr>
        <w:t xml:space="preserve">In </w:t>
      </w:r>
      <w:r>
        <w:rPr>
          <w:rFonts w:ascii="Calibri" w:eastAsia="Calibri" w:hAnsi="Calibri" w:cs="Calibri"/>
          <w:sz w:val="22"/>
          <w:szCs w:val="22"/>
          <w:lang w:val="nl-NL"/>
        </w:rPr>
        <w:t>zijn</w:t>
      </w:r>
      <w:r w:rsidRPr="00053ACA">
        <w:rPr>
          <w:rFonts w:ascii="Calibri" w:eastAsia="Calibri" w:hAnsi="Calibri" w:cs="Calibri"/>
          <w:sz w:val="22"/>
          <w:szCs w:val="22"/>
          <w:lang w:val="nl-NL"/>
        </w:rPr>
        <w:t xml:space="preserve"> voordracht zal </w:t>
      </w:r>
      <w:r>
        <w:rPr>
          <w:rFonts w:ascii="Calibri" w:eastAsia="Calibri" w:hAnsi="Calibri" w:cs="Calibri"/>
          <w:sz w:val="22"/>
          <w:szCs w:val="22"/>
          <w:lang w:val="nl-NL"/>
        </w:rPr>
        <w:t>prof. Kloosterman</w:t>
      </w:r>
      <w:r w:rsidRPr="00053ACA">
        <w:rPr>
          <w:rFonts w:ascii="Calibri" w:eastAsia="Calibri" w:hAnsi="Calibri" w:cs="Calibri"/>
          <w:sz w:val="22"/>
          <w:szCs w:val="22"/>
          <w:lang w:val="nl-NL"/>
        </w:rPr>
        <w:t xml:space="preserve"> ingaan op de principes van kernsplijting als energiebron. Tussen de ontdekking van kernsplijting in 1938 en de eerste door de mens gemaakte kernreactor zat maar vier jaar. Tien jaar later werd er al ‘nucleaire elektriciteit’ geproduceerd. De grote doorbraak kwam echter met de ontwikkeling van kernreactoren voor scheepsvoortstuwing en de opschaling ervan voor commerciële productie van elektriciteit. Deze reactoren werken met uranium of met een combinatie van uranium en plutonium als splijtstof en produceren thans 11% van alle elektriciteit wereldwijd.</w:t>
      </w:r>
    </w:p>
    <w:p w14:paraId="3574CEB7" w14:textId="5AA7FEED" w:rsidR="00053ACA" w:rsidRDefault="00053ACA" w:rsidP="00053ACA">
      <w:pPr>
        <w:rPr>
          <w:rFonts w:ascii="Calibri" w:eastAsia="Calibri" w:hAnsi="Calibri" w:cs="Calibri"/>
          <w:sz w:val="22"/>
          <w:szCs w:val="22"/>
          <w:lang w:val="nl-NL"/>
        </w:rPr>
      </w:pPr>
      <w:r w:rsidRPr="00053ACA">
        <w:rPr>
          <w:rFonts w:ascii="Calibri" w:eastAsia="Calibri" w:hAnsi="Calibri" w:cs="Calibri"/>
          <w:sz w:val="22"/>
          <w:szCs w:val="22"/>
          <w:lang w:val="nl-NL"/>
        </w:rPr>
        <w:t xml:space="preserve">Er bestaat echter een mogelijkheid om kernsplijtingsreactoren te laten werken op thorium in plaats van uranium, hetgeen in potentie veel duurzamer is. Om dit proces succesvol te laten verlopen is een nieuw type kernreactor nodig, de zogenoemde gesmolten zout reactor.  In deze reactor wordt een heet vloeibaar zout rondgepompt door kanalen in een groot grafietblok. In het zout zit het thorium opgelost. Het zout is dus zowel de splijtstof als het koelmiddel hetgeen zowel de reactorveiligheid als de duurzaamheid van de splijtstofcyclus ten goede komt.  </w:t>
      </w:r>
    </w:p>
    <w:p w14:paraId="79EBA00A" w14:textId="77777777" w:rsidR="00053ACA" w:rsidRPr="00053ACA" w:rsidRDefault="00053ACA" w:rsidP="00053ACA">
      <w:pPr>
        <w:rPr>
          <w:rFonts w:ascii="Calibri" w:eastAsia="Calibri" w:hAnsi="Calibri" w:cs="Calibri"/>
          <w:sz w:val="22"/>
          <w:szCs w:val="22"/>
          <w:lang w:val="nl-NL"/>
        </w:rPr>
      </w:pPr>
    </w:p>
    <w:p w14:paraId="5D2B2143" w14:textId="030C2525" w:rsidR="00053ACA" w:rsidRPr="00053ACA" w:rsidRDefault="00053ACA" w:rsidP="00053ACA">
      <w:pPr>
        <w:rPr>
          <w:rFonts w:ascii="Calibri" w:eastAsia="Calibri" w:hAnsi="Calibri" w:cs="Calibri"/>
          <w:sz w:val="22"/>
          <w:szCs w:val="22"/>
          <w:lang w:val="nl-NL"/>
        </w:rPr>
      </w:pPr>
      <w:r>
        <w:rPr>
          <w:rFonts w:ascii="Calibri" w:eastAsia="Calibri" w:hAnsi="Calibri" w:cs="Calibri"/>
          <w:sz w:val="22"/>
          <w:szCs w:val="22"/>
          <w:lang w:val="nl-NL"/>
        </w:rPr>
        <w:t>Prof. Kloosterman</w:t>
      </w:r>
      <w:r w:rsidRPr="00053ACA">
        <w:rPr>
          <w:rFonts w:ascii="Calibri" w:eastAsia="Calibri" w:hAnsi="Calibri" w:cs="Calibri"/>
          <w:sz w:val="22"/>
          <w:szCs w:val="22"/>
          <w:lang w:val="nl-NL"/>
        </w:rPr>
        <w:t xml:space="preserve"> zal </w:t>
      </w:r>
      <w:r>
        <w:rPr>
          <w:rFonts w:ascii="Calibri" w:eastAsia="Calibri" w:hAnsi="Calibri" w:cs="Calibri"/>
          <w:sz w:val="22"/>
          <w:szCs w:val="22"/>
          <w:lang w:val="nl-NL"/>
        </w:rPr>
        <w:t>tevens</w:t>
      </w:r>
      <w:r w:rsidRPr="00053ACA">
        <w:rPr>
          <w:rFonts w:ascii="Calibri" w:eastAsia="Calibri" w:hAnsi="Calibri" w:cs="Calibri"/>
          <w:sz w:val="22"/>
          <w:szCs w:val="22"/>
          <w:lang w:val="nl-NL"/>
        </w:rPr>
        <w:t xml:space="preserve"> ingaan op het lopende onderzoek in Nederland en in de rest van Europa en het toekomstige onderzoek dat nodig is om de thorium gesmolten zout reactor snel te kunnen realiseren, alsmede andere trends op het gebied van kernenergie, zoals kleine modulaire reactoren.</w:t>
      </w:r>
    </w:p>
    <w:p w14:paraId="0B19BAB5" w14:textId="03F99D7D" w:rsidR="001856DA" w:rsidRDefault="001856DA" w:rsidP="004627E0">
      <w:pPr>
        <w:rPr>
          <w:rFonts w:ascii="Calibri" w:eastAsia="Calibri" w:hAnsi="Calibri" w:cs="Calibri"/>
          <w:sz w:val="22"/>
          <w:szCs w:val="22"/>
          <w:lang w:val="nl-NL"/>
        </w:rPr>
      </w:pPr>
    </w:p>
    <w:p w14:paraId="1A1B7BDD" w14:textId="2B5283DF" w:rsidR="00053ACA" w:rsidRDefault="00053ACA" w:rsidP="004627E0">
      <w:pPr>
        <w:rPr>
          <w:rFonts w:ascii="Calibri" w:eastAsia="Calibri" w:hAnsi="Calibri" w:cs="Calibri"/>
          <w:sz w:val="22"/>
          <w:szCs w:val="22"/>
          <w:lang w:val="nl-NL"/>
        </w:rPr>
      </w:pPr>
      <w:r w:rsidRPr="00053ACA">
        <w:rPr>
          <w:rFonts w:ascii="Calibri" w:eastAsia="Calibri" w:hAnsi="Calibri" w:cs="Calibri"/>
          <w:sz w:val="22"/>
          <w:szCs w:val="22"/>
          <w:lang w:val="nl-NL"/>
        </w:rPr>
        <w:t>Prof. dr. Ir. Jan Leen Kloosterman is sinds 2016 hoogleraar kernreactorfysica aan TU Delft. Na zijn promotie in 1992 heeft hij gewerkt bij het Energie-onderzoek Centrum Nederland (ECN) in Petten. Sinds 1998 werkt hij bij TU Delft en richt hij zich op de ontwikkeling van geavanceerde kernreactoren en bijbehorende splijtstofcycli voor een schone en duurzame vorm van kernenergie.</w:t>
      </w:r>
    </w:p>
    <w:p w14:paraId="723B529F" w14:textId="68DD8769" w:rsidR="00053ACA" w:rsidRDefault="00053ACA">
      <w:pPr>
        <w:rPr>
          <w:rFonts w:ascii="Calibri" w:eastAsia="Calibri" w:hAnsi="Calibri" w:cs="Calibri"/>
          <w:sz w:val="22"/>
          <w:szCs w:val="22"/>
          <w:lang w:val="nl-NL"/>
        </w:rPr>
      </w:pPr>
      <w:r>
        <w:rPr>
          <w:rFonts w:ascii="Calibri" w:eastAsia="Calibri" w:hAnsi="Calibri" w:cs="Calibri"/>
          <w:sz w:val="22"/>
          <w:szCs w:val="22"/>
          <w:lang w:val="nl-NL"/>
        </w:rPr>
        <w:br w:type="page"/>
      </w:r>
    </w:p>
    <w:p w14:paraId="5A734231" w14:textId="78DC4B6E" w:rsidR="00053ACA" w:rsidRPr="006A34E6" w:rsidRDefault="006A34E6" w:rsidP="00053ACA">
      <w:pPr>
        <w:keepNext/>
        <w:rPr>
          <w:lang w:val="nl-NL"/>
        </w:rPr>
      </w:pPr>
      <w:r w:rsidRPr="006A34E6">
        <w:rPr>
          <w:rFonts w:ascii="Calibri" w:eastAsia="Calibri" w:hAnsi="Calibri"/>
          <w:noProof/>
          <w:sz w:val="22"/>
          <w:szCs w:val="22"/>
          <w:lang w:val="nl-NL" w:eastAsia="nl-NL"/>
        </w:rPr>
        <w:lastRenderedPageBreak/>
        <w:drawing>
          <wp:inline distT="0" distB="0" distL="0" distR="0" wp14:anchorId="3646B6BE" wp14:editId="51DD738F">
            <wp:extent cx="3455987" cy="4478337"/>
            <wp:effectExtent l="0" t="0" r="0" b="0"/>
            <wp:docPr id="12291" name="Picture 2" descr="File:MSRE 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2" descr="File:MSRE Co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5987" cy="4478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5A0BC69" w14:textId="2BD23AD1" w:rsidR="00053ACA" w:rsidRPr="00053ACA" w:rsidRDefault="00053ACA" w:rsidP="00053ACA">
      <w:pPr>
        <w:pStyle w:val="Caption"/>
        <w:rPr>
          <w:rFonts w:ascii="Calibri" w:eastAsia="Calibri" w:hAnsi="Calibri" w:cs="Calibri"/>
          <w:sz w:val="22"/>
          <w:szCs w:val="22"/>
          <w:lang w:val="nl-NL"/>
        </w:rPr>
      </w:pPr>
      <w:r w:rsidRPr="00053ACA">
        <w:rPr>
          <w:lang w:val="nl-NL"/>
        </w:rPr>
        <w:t xml:space="preserve">Figuur </w:t>
      </w:r>
      <w:r>
        <w:fldChar w:fldCharType="begin"/>
      </w:r>
      <w:r w:rsidRPr="00053ACA">
        <w:rPr>
          <w:lang w:val="nl-NL"/>
        </w:rPr>
        <w:instrText xml:space="preserve"> SEQ Figuur \* ARABIC </w:instrText>
      </w:r>
      <w:r>
        <w:fldChar w:fldCharType="separate"/>
      </w:r>
      <w:r w:rsidRPr="00053ACA">
        <w:rPr>
          <w:noProof/>
          <w:lang w:val="nl-NL"/>
        </w:rPr>
        <w:t>1</w:t>
      </w:r>
      <w:r>
        <w:fldChar w:fldCharType="end"/>
      </w:r>
      <w:r w:rsidRPr="00053ACA">
        <w:rPr>
          <w:lang w:val="nl-NL"/>
        </w:rPr>
        <w:t>: De reactorkern van een experimentele gesmolten zout reactor.</w:t>
      </w:r>
    </w:p>
    <w:sectPr w:rsidR="00053ACA" w:rsidRPr="00053ACA"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30442148">
    <w:abstractNumId w:val="0"/>
  </w:num>
  <w:num w:numId="2" w16cid:durableId="197042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CF"/>
    <w:rsid w:val="0000442A"/>
    <w:rsid w:val="00023D05"/>
    <w:rsid w:val="000444F1"/>
    <w:rsid w:val="00053ACA"/>
    <w:rsid w:val="000711AD"/>
    <w:rsid w:val="000B26E1"/>
    <w:rsid w:val="000C538A"/>
    <w:rsid w:val="001170F7"/>
    <w:rsid w:val="001856DA"/>
    <w:rsid w:val="00236F3C"/>
    <w:rsid w:val="00260CF2"/>
    <w:rsid w:val="00261674"/>
    <w:rsid w:val="002A6813"/>
    <w:rsid w:val="002B1B68"/>
    <w:rsid w:val="002D2298"/>
    <w:rsid w:val="002F28AF"/>
    <w:rsid w:val="003F7793"/>
    <w:rsid w:val="004627E0"/>
    <w:rsid w:val="00485375"/>
    <w:rsid w:val="004A6AB9"/>
    <w:rsid w:val="00535164"/>
    <w:rsid w:val="00536709"/>
    <w:rsid w:val="00552324"/>
    <w:rsid w:val="005942B0"/>
    <w:rsid w:val="005B0FEB"/>
    <w:rsid w:val="005E664B"/>
    <w:rsid w:val="005F21F5"/>
    <w:rsid w:val="00617647"/>
    <w:rsid w:val="006247BF"/>
    <w:rsid w:val="00651B16"/>
    <w:rsid w:val="00653314"/>
    <w:rsid w:val="00655F89"/>
    <w:rsid w:val="00671F80"/>
    <w:rsid w:val="006A34E6"/>
    <w:rsid w:val="006F1FFE"/>
    <w:rsid w:val="0078382B"/>
    <w:rsid w:val="007D2579"/>
    <w:rsid w:val="00804F6A"/>
    <w:rsid w:val="0084385C"/>
    <w:rsid w:val="00873875"/>
    <w:rsid w:val="00883A41"/>
    <w:rsid w:val="00893E9B"/>
    <w:rsid w:val="008C0944"/>
    <w:rsid w:val="008E1C2E"/>
    <w:rsid w:val="0093593C"/>
    <w:rsid w:val="009405A7"/>
    <w:rsid w:val="0096293E"/>
    <w:rsid w:val="00982763"/>
    <w:rsid w:val="00A04E45"/>
    <w:rsid w:val="00A12014"/>
    <w:rsid w:val="00A77EEC"/>
    <w:rsid w:val="00AC05BB"/>
    <w:rsid w:val="00B207CF"/>
    <w:rsid w:val="00B3369F"/>
    <w:rsid w:val="00B75191"/>
    <w:rsid w:val="00BB26FC"/>
    <w:rsid w:val="00C26B34"/>
    <w:rsid w:val="00CB3E44"/>
    <w:rsid w:val="00CB6314"/>
    <w:rsid w:val="00CE19E3"/>
    <w:rsid w:val="00CF34CE"/>
    <w:rsid w:val="00D22CFF"/>
    <w:rsid w:val="00E25709"/>
    <w:rsid w:val="00E30B67"/>
    <w:rsid w:val="00E50915"/>
    <w:rsid w:val="00E51D9F"/>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 w:type="paragraph" w:styleId="Caption">
    <w:name w:val="caption"/>
    <w:basedOn w:val="Normal"/>
    <w:next w:val="Normal"/>
    <w:unhideWhenUsed/>
    <w:qFormat/>
    <w:rsid w:val="00053A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20518">
      <w:bodyDiv w:val="1"/>
      <w:marLeft w:val="0"/>
      <w:marRight w:val="0"/>
      <w:marTop w:val="0"/>
      <w:marBottom w:val="0"/>
      <w:divBdr>
        <w:top w:val="none" w:sz="0" w:space="0" w:color="auto"/>
        <w:left w:val="none" w:sz="0" w:space="0" w:color="auto"/>
        <w:bottom w:val="none" w:sz="0" w:space="0" w:color="auto"/>
        <w:right w:val="none" w:sz="0" w:space="0" w:color="auto"/>
      </w:divBdr>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FFF9D-DDE5-4E3D-A394-EB371388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352</Words>
  <Characters>2011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16</cp:revision>
  <dcterms:created xsi:type="dcterms:W3CDTF">2019-03-05T12:50:00Z</dcterms:created>
  <dcterms:modified xsi:type="dcterms:W3CDTF">2022-11-13T19:47:00Z</dcterms:modified>
</cp:coreProperties>
</file>